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49C7" w14:textId="77777777" w:rsidR="00777A1F" w:rsidRPr="00CA403E" w:rsidRDefault="00777A1F" w:rsidP="00777A1F">
      <w:pPr>
        <w:spacing w:after="0"/>
        <w:jc w:val="center"/>
        <w:rPr>
          <w:b/>
          <w:bCs/>
          <w:sz w:val="36"/>
          <w:szCs w:val="36"/>
        </w:rPr>
      </w:pPr>
      <w:r w:rsidRPr="00CA403E">
        <w:rPr>
          <w:b/>
          <w:bCs/>
          <w:sz w:val="36"/>
          <w:szCs w:val="36"/>
        </w:rPr>
        <w:t>LISTA ARBITRÓW</w:t>
      </w:r>
    </w:p>
    <w:p w14:paraId="5F481B2D" w14:textId="77777777" w:rsidR="00777A1F" w:rsidRPr="00CA403E" w:rsidRDefault="00777A1F" w:rsidP="00777A1F">
      <w:pPr>
        <w:spacing w:after="0"/>
        <w:jc w:val="center"/>
        <w:rPr>
          <w:b/>
          <w:bCs/>
          <w:sz w:val="36"/>
          <w:szCs w:val="36"/>
        </w:rPr>
      </w:pPr>
      <w:r w:rsidRPr="00CA403E">
        <w:rPr>
          <w:b/>
          <w:bCs/>
          <w:sz w:val="36"/>
          <w:szCs w:val="36"/>
        </w:rPr>
        <w:t xml:space="preserve"> STAŁEGO SĄDU POLUBOWNEGO </w:t>
      </w:r>
    </w:p>
    <w:p w14:paraId="6C477CEA" w14:textId="77777777" w:rsidR="00777A1F" w:rsidRPr="00CA403E" w:rsidRDefault="00777A1F" w:rsidP="00777A1F">
      <w:pPr>
        <w:spacing w:after="0"/>
        <w:jc w:val="center"/>
        <w:rPr>
          <w:b/>
          <w:bCs/>
          <w:sz w:val="36"/>
          <w:szCs w:val="36"/>
        </w:rPr>
      </w:pPr>
      <w:r w:rsidRPr="00CA403E">
        <w:rPr>
          <w:b/>
          <w:bCs/>
          <w:sz w:val="36"/>
          <w:szCs w:val="36"/>
        </w:rPr>
        <w:t>PRZY MAŁOPOLSKIM WOJEWÓDZKIM INSPEKTORZE</w:t>
      </w:r>
    </w:p>
    <w:p w14:paraId="0D90089C" w14:textId="77777777" w:rsidR="00777A1F" w:rsidRPr="00CA403E" w:rsidRDefault="00777A1F" w:rsidP="00777A1F">
      <w:pPr>
        <w:spacing w:after="0"/>
        <w:jc w:val="center"/>
        <w:rPr>
          <w:b/>
          <w:bCs/>
          <w:sz w:val="36"/>
          <w:szCs w:val="36"/>
        </w:rPr>
      </w:pPr>
      <w:r w:rsidRPr="00CA403E">
        <w:rPr>
          <w:b/>
          <w:bCs/>
          <w:sz w:val="36"/>
          <w:szCs w:val="36"/>
        </w:rPr>
        <w:t xml:space="preserve"> INSPEKCJI HANDLOWEJ W KRAKOWIE</w:t>
      </w:r>
    </w:p>
    <w:p w14:paraId="69A6F5DA" w14:textId="77777777" w:rsidR="00777A1F" w:rsidRDefault="00777A1F" w:rsidP="00777A1F">
      <w:pPr>
        <w:spacing w:after="0"/>
        <w:jc w:val="center"/>
        <w:rPr>
          <w:b/>
          <w:bCs/>
        </w:rPr>
      </w:pPr>
    </w:p>
    <w:p w14:paraId="45329A57" w14:textId="77777777" w:rsidR="00777A1F" w:rsidRDefault="00777A1F" w:rsidP="00777A1F">
      <w:pPr>
        <w:spacing w:after="0"/>
        <w:jc w:val="center"/>
        <w:rPr>
          <w:b/>
          <w:bCs/>
        </w:rPr>
      </w:pPr>
    </w:p>
    <w:p w14:paraId="4157D5E5" w14:textId="77777777" w:rsidR="00777A1F" w:rsidRDefault="00777A1F" w:rsidP="00777A1F">
      <w:pPr>
        <w:spacing w:after="0"/>
        <w:jc w:val="center"/>
        <w:rPr>
          <w:b/>
          <w:bCs/>
        </w:rPr>
      </w:pPr>
    </w:p>
    <w:p w14:paraId="61B5874F" w14:textId="77777777" w:rsidR="00777A1F" w:rsidRDefault="00777A1F" w:rsidP="00777A1F">
      <w:pPr>
        <w:spacing w:after="0"/>
        <w:jc w:val="center"/>
        <w:rPr>
          <w:b/>
          <w:bCs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1882"/>
        <w:gridCol w:w="2410"/>
        <w:gridCol w:w="1843"/>
        <w:gridCol w:w="1984"/>
      </w:tblGrid>
      <w:tr w:rsidR="00777A1F" w:rsidRPr="003C3CFB" w14:paraId="0E60EB4D" w14:textId="77777777" w:rsidTr="00D4240B">
        <w:trPr>
          <w:jc w:val="center"/>
        </w:trPr>
        <w:tc>
          <w:tcPr>
            <w:tcW w:w="523" w:type="dxa"/>
            <w:vAlign w:val="center"/>
          </w:tcPr>
          <w:p w14:paraId="0C14C8BB" w14:textId="77777777" w:rsidR="00777A1F" w:rsidRPr="003C3CFB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882" w:type="dxa"/>
            <w:vAlign w:val="center"/>
          </w:tcPr>
          <w:p w14:paraId="1465580C" w14:textId="77777777" w:rsidR="00777A1F" w:rsidRPr="0088291C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8291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IMIĘ, NAZWISKO</w:t>
            </w:r>
          </w:p>
        </w:tc>
        <w:tc>
          <w:tcPr>
            <w:tcW w:w="2410" w:type="dxa"/>
            <w:vAlign w:val="center"/>
          </w:tcPr>
          <w:p w14:paraId="0EEF7AFC" w14:textId="77777777" w:rsidR="00777A1F" w:rsidRPr="0088291C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8291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NAZWA STRONY UMOWY, KTÓRA WYZNACZYŁA ARBITRA</w:t>
            </w:r>
          </w:p>
        </w:tc>
        <w:tc>
          <w:tcPr>
            <w:tcW w:w="1843" w:type="dxa"/>
            <w:vAlign w:val="center"/>
          </w:tcPr>
          <w:p w14:paraId="144DD8FC" w14:textId="77777777" w:rsidR="00777A1F" w:rsidRPr="0088291C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8291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SPOSÓB WYZNACZENIA</w:t>
            </w:r>
          </w:p>
        </w:tc>
        <w:tc>
          <w:tcPr>
            <w:tcW w:w="1984" w:type="dxa"/>
            <w:vAlign w:val="center"/>
          </w:tcPr>
          <w:p w14:paraId="098A014F" w14:textId="77777777" w:rsidR="00777A1F" w:rsidRPr="0088291C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MOŻLIWOŚĆ POWOŁANIA PRZEZ</w:t>
            </w:r>
          </w:p>
        </w:tc>
      </w:tr>
      <w:tr w:rsidR="00777A1F" w:rsidRPr="003C3CFB" w14:paraId="5B1B0DD0" w14:textId="77777777" w:rsidTr="00D4240B">
        <w:trPr>
          <w:jc w:val="center"/>
        </w:trPr>
        <w:tc>
          <w:tcPr>
            <w:tcW w:w="523" w:type="dxa"/>
            <w:vAlign w:val="center"/>
          </w:tcPr>
          <w:p w14:paraId="372F93E8" w14:textId="77777777" w:rsidR="00777A1F" w:rsidRPr="003C3CFB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82" w:type="dxa"/>
            <w:vAlign w:val="center"/>
          </w:tcPr>
          <w:p w14:paraId="374A0831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83B90">
              <w:rPr>
                <w:rFonts w:ascii="Times New Roman" w:hAnsi="Times New Roman" w:cs="Times New Roman"/>
                <w:bCs/>
                <w:szCs w:val="24"/>
              </w:rPr>
              <w:t>Joanna Gwóźdź</w:t>
            </w:r>
          </w:p>
        </w:tc>
        <w:tc>
          <w:tcPr>
            <w:tcW w:w="2410" w:type="dxa"/>
            <w:vAlign w:val="center"/>
          </w:tcPr>
          <w:p w14:paraId="2E2922A2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83B90">
              <w:rPr>
                <w:rFonts w:ascii="Times New Roman" w:hAnsi="Times New Roman" w:cs="Times New Roman"/>
                <w:bCs/>
                <w:szCs w:val="24"/>
              </w:rPr>
              <w:t>przez Małopolskiego Wojewódzkiego Inspektora Inspekcji Handlowej</w:t>
            </w:r>
          </w:p>
        </w:tc>
        <w:tc>
          <w:tcPr>
            <w:tcW w:w="1843" w:type="dxa"/>
            <w:vAlign w:val="center"/>
          </w:tcPr>
          <w:p w14:paraId="7B226ABA" w14:textId="77777777" w:rsidR="00777A1F" w:rsidRPr="003C3CFB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podstawie §2 Regulaminu</w:t>
            </w:r>
            <w:r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72656584" w14:textId="77777777" w:rsidR="00777A1F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konsumenta/</w:t>
            </w:r>
          </w:p>
          <w:p w14:paraId="36F47436" w14:textId="77777777" w:rsidR="00777A1F" w:rsidRPr="003C3CFB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przedsiębiorcę</w:t>
            </w:r>
          </w:p>
        </w:tc>
      </w:tr>
      <w:tr w:rsidR="00777A1F" w:rsidRPr="003C3CFB" w14:paraId="6A6BA0EA" w14:textId="77777777" w:rsidTr="00D4240B">
        <w:trPr>
          <w:jc w:val="center"/>
        </w:trPr>
        <w:tc>
          <w:tcPr>
            <w:tcW w:w="523" w:type="dxa"/>
            <w:vAlign w:val="center"/>
          </w:tcPr>
          <w:p w14:paraId="37EDC85E" w14:textId="77777777" w:rsidR="00777A1F" w:rsidRPr="003C3CFB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82" w:type="dxa"/>
            <w:vAlign w:val="center"/>
          </w:tcPr>
          <w:p w14:paraId="382C95E4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83B90">
              <w:rPr>
                <w:rFonts w:ascii="Times New Roman" w:hAnsi="Times New Roman" w:cs="Times New Roman"/>
                <w:bCs/>
                <w:szCs w:val="24"/>
              </w:rPr>
              <w:t>Wiesław Jopek</w:t>
            </w:r>
          </w:p>
        </w:tc>
        <w:tc>
          <w:tcPr>
            <w:tcW w:w="2410" w:type="dxa"/>
            <w:vAlign w:val="center"/>
          </w:tcPr>
          <w:p w14:paraId="217F1A35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83B90">
              <w:rPr>
                <w:rFonts w:ascii="Times New Roman" w:hAnsi="Times New Roman" w:cs="Times New Roman"/>
                <w:szCs w:val="24"/>
              </w:rPr>
              <w:t>przez Krakowską Kongregację Kupiecką</w:t>
            </w:r>
          </w:p>
        </w:tc>
        <w:tc>
          <w:tcPr>
            <w:tcW w:w="1843" w:type="dxa"/>
            <w:vAlign w:val="center"/>
          </w:tcPr>
          <w:p w14:paraId="241D1695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podstawie §2 Regulaminu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vAlign w:val="center"/>
          </w:tcPr>
          <w:p w14:paraId="0AF815DE" w14:textId="77777777" w:rsidR="00777A1F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przedsiębiorcę</w:t>
            </w:r>
          </w:p>
        </w:tc>
      </w:tr>
      <w:tr w:rsidR="00777A1F" w:rsidRPr="003C3CFB" w14:paraId="7762DD08" w14:textId="77777777" w:rsidTr="00D4240B">
        <w:trPr>
          <w:jc w:val="center"/>
        </w:trPr>
        <w:tc>
          <w:tcPr>
            <w:tcW w:w="523" w:type="dxa"/>
            <w:vAlign w:val="center"/>
          </w:tcPr>
          <w:p w14:paraId="3E0924D9" w14:textId="77777777" w:rsidR="00777A1F" w:rsidRPr="003C3CFB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82" w:type="dxa"/>
            <w:vAlign w:val="center"/>
          </w:tcPr>
          <w:p w14:paraId="7FD76BA0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83B90">
              <w:rPr>
                <w:rFonts w:ascii="Times New Roman" w:hAnsi="Times New Roman" w:cs="Times New Roman"/>
                <w:bCs/>
                <w:szCs w:val="24"/>
              </w:rPr>
              <w:t>Przemysław Kisielewski</w:t>
            </w:r>
          </w:p>
        </w:tc>
        <w:tc>
          <w:tcPr>
            <w:tcW w:w="2410" w:type="dxa"/>
            <w:vAlign w:val="center"/>
          </w:tcPr>
          <w:p w14:paraId="0648CE51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83B90">
              <w:rPr>
                <w:rFonts w:ascii="Times New Roman" w:hAnsi="Times New Roman" w:cs="Times New Roman"/>
                <w:bCs/>
                <w:szCs w:val="24"/>
              </w:rPr>
              <w:t>przez Małopolskiego Wojewódzkiego Inspektora Inspekcji Handlowej</w:t>
            </w:r>
          </w:p>
        </w:tc>
        <w:tc>
          <w:tcPr>
            <w:tcW w:w="1843" w:type="dxa"/>
            <w:vAlign w:val="center"/>
          </w:tcPr>
          <w:p w14:paraId="321FB033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podstawie §2 Regulaminu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vAlign w:val="center"/>
          </w:tcPr>
          <w:p w14:paraId="04B765E7" w14:textId="77777777" w:rsidR="00777A1F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konsumenta/</w:t>
            </w:r>
          </w:p>
          <w:p w14:paraId="0ACD0C70" w14:textId="77777777" w:rsidR="00777A1F" w:rsidRPr="003C3CFB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przedsiębiorcę</w:t>
            </w:r>
          </w:p>
        </w:tc>
      </w:tr>
      <w:tr w:rsidR="00777A1F" w:rsidRPr="003C3CFB" w14:paraId="30D3E5C2" w14:textId="77777777" w:rsidTr="00D4240B">
        <w:trPr>
          <w:jc w:val="center"/>
        </w:trPr>
        <w:tc>
          <w:tcPr>
            <w:tcW w:w="523" w:type="dxa"/>
            <w:vAlign w:val="center"/>
          </w:tcPr>
          <w:p w14:paraId="26C66C86" w14:textId="77777777" w:rsidR="00777A1F" w:rsidRPr="003C3CFB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82" w:type="dxa"/>
            <w:vAlign w:val="center"/>
          </w:tcPr>
          <w:p w14:paraId="253E2AD2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83B90">
              <w:rPr>
                <w:rFonts w:ascii="Times New Roman" w:hAnsi="Times New Roman" w:cs="Times New Roman"/>
                <w:bCs/>
                <w:szCs w:val="24"/>
              </w:rPr>
              <w:t>Janusz Kowalski</w:t>
            </w:r>
          </w:p>
        </w:tc>
        <w:tc>
          <w:tcPr>
            <w:tcW w:w="2410" w:type="dxa"/>
            <w:vAlign w:val="center"/>
          </w:tcPr>
          <w:p w14:paraId="5CFD8178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83B90">
              <w:rPr>
                <w:rFonts w:ascii="Times New Roman" w:hAnsi="Times New Roman" w:cs="Times New Roman"/>
                <w:szCs w:val="24"/>
              </w:rPr>
              <w:t>przez Małopolską Izbę Rzemiosła i Przedsiębiorczości</w:t>
            </w:r>
          </w:p>
        </w:tc>
        <w:tc>
          <w:tcPr>
            <w:tcW w:w="1843" w:type="dxa"/>
            <w:vAlign w:val="center"/>
          </w:tcPr>
          <w:p w14:paraId="045CC7DE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podstawie §2 Regulaminu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vAlign w:val="center"/>
          </w:tcPr>
          <w:p w14:paraId="766C3902" w14:textId="77777777" w:rsidR="00777A1F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przedsiębiorcę</w:t>
            </w:r>
          </w:p>
        </w:tc>
      </w:tr>
      <w:tr w:rsidR="00777A1F" w:rsidRPr="003C3CFB" w14:paraId="5CAAA151" w14:textId="77777777" w:rsidTr="00D4240B">
        <w:trPr>
          <w:jc w:val="center"/>
        </w:trPr>
        <w:tc>
          <w:tcPr>
            <w:tcW w:w="523" w:type="dxa"/>
            <w:vAlign w:val="center"/>
          </w:tcPr>
          <w:p w14:paraId="4C2209D5" w14:textId="77777777" w:rsidR="00777A1F" w:rsidRPr="003C3CFB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82" w:type="dxa"/>
            <w:vAlign w:val="center"/>
          </w:tcPr>
          <w:p w14:paraId="50E01FB9" w14:textId="77777777" w:rsidR="00777A1F" w:rsidRPr="00ED07EB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3B90">
              <w:rPr>
                <w:rFonts w:ascii="Times New Roman" w:hAnsi="Times New Roman" w:cs="Times New Roman"/>
                <w:bCs/>
                <w:szCs w:val="24"/>
              </w:rPr>
              <w:t>Wojciech Makieła</w:t>
            </w:r>
            <w:r>
              <w:rPr>
                <w:rFonts w:ascii="Times New Roman" w:hAnsi="Times New Roman" w:cs="Times New Roman"/>
                <w:bCs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Cs w:val="24"/>
              </w:rPr>
              <w:t>Przewodniczący SSP</w:t>
            </w:r>
          </w:p>
        </w:tc>
        <w:tc>
          <w:tcPr>
            <w:tcW w:w="2410" w:type="dxa"/>
            <w:vAlign w:val="center"/>
          </w:tcPr>
          <w:p w14:paraId="412DD2E6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83B90">
              <w:rPr>
                <w:rFonts w:ascii="Times New Roman" w:hAnsi="Times New Roman" w:cs="Times New Roman"/>
                <w:bCs/>
                <w:szCs w:val="24"/>
              </w:rPr>
              <w:t>przez Małopolskiego Wojewódzkiego Inspektora Inspekcji Handlowej</w:t>
            </w:r>
          </w:p>
        </w:tc>
        <w:tc>
          <w:tcPr>
            <w:tcW w:w="1843" w:type="dxa"/>
            <w:vAlign w:val="center"/>
          </w:tcPr>
          <w:p w14:paraId="1600A177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podstawie §2 Regulaminu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3F18E4" w14:textId="77777777" w:rsidR="00777A1F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</w:p>
        </w:tc>
      </w:tr>
      <w:tr w:rsidR="00777A1F" w:rsidRPr="003C3CFB" w14:paraId="3E0B6CA5" w14:textId="77777777" w:rsidTr="00D4240B">
        <w:trPr>
          <w:jc w:val="center"/>
        </w:trPr>
        <w:tc>
          <w:tcPr>
            <w:tcW w:w="523" w:type="dxa"/>
            <w:vAlign w:val="center"/>
          </w:tcPr>
          <w:p w14:paraId="18FB8D00" w14:textId="77777777" w:rsidR="00777A1F" w:rsidRPr="003C3CFB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82" w:type="dxa"/>
            <w:vAlign w:val="center"/>
          </w:tcPr>
          <w:p w14:paraId="055CF40C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83B90">
              <w:rPr>
                <w:rFonts w:ascii="Times New Roman" w:hAnsi="Times New Roman" w:cs="Times New Roman"/>
                <w:bCs/>
                <w:szCs w:val="24"/>
              </w:rPr>
              <w:t xml:space="preserve">Justyna </w:t>
            </w:r>
            <w:proofErr w:type="spellStart"/>
            <w:r w:rsidRPr="00E83B90">
              <w:rPr>
                <w:rFonts w:ascii="Times New Roman" w:hAnsi="Times New Roman" w:cs="Times New Roman"/>
                <w:bCs/>
                <w:szCs w:val="24"/>
              </w:rPr>
              <w:t>Podlińska</w:t>
            </w:r>
            <w:proofErr w:type="spellEnd"/>
          </w:p>
        </w:tc>
        <w:tc>
          <w:tcPr>
            <w:tcW w:w="2410" w:type="dxa"/>
            <w:vAlign w:val="center"/>
          </w:tcPr>
          <w:p w14:paraId="5A0B28EE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83B90">
              <w:rPr>
                <w:rFonts w:ascii="Times New Roman" w:hAnsi="Times New Roman" w:cs="Times New Roman"/>
                <w:szCs w:val="24"/>
              </w:rPr>
              <w:t>przez Małopolską Izbę Rzemiosła i Przedsiębiorczości</w:t>
            </w:r>
          </w:p>
        </w:tc>
        <w:tc>
          <w:tcPr>
            <w:tcW w:w="1843" w:type="dxa"/>
            <w:vAlign w:val="center"/>
          </w:tcPr>
          <w:p w14:paraId="792E119E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podstawie §2 Regulaminu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vAlign w:val="center"/>
          </w:tcPr>
          <w:p w14:paraId="7766CE76" w14:textId="77777777" w:rsidR="00777A1F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przedsiębiorcę</w:t>
            </w:r>
          </w:p>
        </w:tc>
      </w:tr>
      <w:tr w:rsidR="00777A1F" w:rsidRPr="003C3CFB" w14:paraId="4F11311B" w14:textId="77777777" w:rsidTr="00D4240B">
        <w:trPr>
          <w:jc w:val="center"/>
        </w:trPr>
        <w:tc>
          <w:tcPr>
            <w:tcW w:w="523" w:type="dxa"/>
            <w:vAlign w:val="center"/>
          </w:tcPr>
          <w:p w14:paraId="5753BF72" w14:textId="77777777" w:rsidR="00777A1F" w:rsidRPr="003C3CFB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82" w:type="dxa"/>
            <w:vAlign w:val="center"/>
          </w:tcPr>
          <w:p w14:paraId="42E45985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83B90">
              <w:rPr>
                <w:rFonts w:ascii="Times New Roman" w:hAnsi="Times New Roman" w:cs="Times New Roman"/>
                <w:bCs/>
                <w:szCs w:val="24"/>
              </w:rPr>
              <w:t xml:space="preserve">Andrzej </w:t>
            </w:r>
            <w:proofErr w:type="spellStart"/>
            <w:r w:rsidRPr="00E83B90">
              <w:rPr>
                <w:rFonts w:ascii="Times New Roman" w:hAnsi="Times New Roman" w:cs="Times New Roman"/>
                <w:bCs/>
                <w:szCs w:val="24"/>
              </w:rPr>
              <w:t>Wałkowicz</w:t>
            </w:r>
            <w:proofErr w:type="spellEnd"/>
          </w:p>
        </w:tc>
        <w:tc>
          <w:tcPr>
            <w:tcW w:w="2410" w:type="dxa"/>
            <w:vAlign w:val="center"/>
          </w:tcPr>
          <w:p w14:paraId="4D4B2CBD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83B90">
              <w:rPr>
                <w:rFonts w:ascii="Times New Roman" w:hAnsi="Times New Roman" w:cs="Times New Roman"/>
                <w:bCs/>
                <w:szCs w:val="24"/>
              </w:rPr>
              <w:t>przez Małopolskiego Wojewódzkiego Inspektora Inspekcji Handlowej</w:t>
            </w:r>
          </w:p>
        </w:tc>
        <w:tc>
          <w:tcPr>
            <w:tcW w:w="1843" w:type="dxa"/>
            <w:vAlign w:val="center"/>
          </w:tcPr>
          <w:p w14:paraId="58003E4D" w14:textId="77777777" w:rsidR="00777A1F" w:rsidRPr="00E83B90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podstawie §2 Regulaminu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vAlign w:val="center"/>
          </w:tcPr>
          <w:p w14:paraId="1C63028A" w14:textId="77777777" w:rsidR="00777A1F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konsumenta/</w:t>
            </w:r>
          </w:p>
          <w:p w14:paraId="1D65378F" w14:textId="77777777" w:rsidR="00777A1F" w:rsidRDefault="00777A1F" w:rsidP="00D4240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przedsiębiorcę</w:t>
            </w:r>
          </w:p>
        </w:tc>
      </w:tr>
    </w:tbl>
    <w:p w14:paraId="6195AF93" w14:textId="77777777" w:rsidR="00777A1F" w:rsidRDefault="00777A1F" w:rsidP="00777A1F">
      <w:pPr>
        <w:spacing w:after="0"/>
        <w:jc w:val="center"/>
        <w:rPr>
          <w:b/>
          <w:bCs/>
        </w:rPr>
      </w:pPr>
    </w:p>
    <w:p w14:paraId="467D8147" w14:textId="77777777" w:rsidR="00777A1F" w:rsidRDefault="00777A1F" w:rsidP="00777A1F">
      <w:pPr>
        <w:spacing w:after="0"/>
        <w:jc w:val="center"/>
        <w:rPr>
          <w:b/>
          <w:bCs/>
        </w:rPr>
      </w:pPr>
    </w:p>
    <w:p w14:paraId="57D569B1" w14:textId="77777777" w:rsidR="00777A1F" w:rsidRDefault="00777A1F" w:rsidP="00777A1F">
      <w:pPr>
        <w:spacing w:after="0"/>
        <w:jc w:val="center"/>
        <w:rPr>
          <w:b/>
          <w:bCs/>
        </w:rPr>
      </w:pPr>
    </w:p>
    <w:p w14:paraId="32DBF167" w14:textId="77777777" w:rsidR="009111E5" w:rsidRDefault="009111E5"/>
    <w:sectPr w:rsidR="0091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212F" w14:textId="77777777" w:rsidR="00F56659" w:rsidRDefault="00F56659" w:rsidP="00777A1F">
      <w:pPr>
        <w:spacing w:after="0" w:line="240" w:lineRule="auto"/>
      </w:pPr>
      <w:r>
        <w:separator/>
      </w:r>
    </w:p>
  </w:endnote>
  <w:endnote w:type="continuationSeparator" w:id="0">
    <w:p w14:paraId="5F29BDAF" w14:textId="77777777" w:rsidR="00F56659" w:rsidRDefault="00F56659" w:rsidP="0077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3A99" w14:textId="77777777" w:rsidR="00F56659" w:rsidRDefault="00F56659" w:rsidP="00777A1F">
      <w:pPr>
        <w:spacing w:after="0" w:line="240" w:lineRule="auto"/>
      </w:pPr>
      <w:r>
        <w:separator/>
      </w:r>
    </w:p>
  </w:footnote>
  <w:footnote w:type="continuationSeparator" w:id="0">
    <w:p w14:paraId="024FBBFD" w14:textId="77777777" w:rsidR="00F56659" w:rsidRDefault="00F56659" w:rsidP="00777A1F">
      <w:pPr>
        <w:spacing w:after="0" w:line="240" w:lineRule="auto"/>
      </w:pPr>
      <w:r>
        <w:continuationSeparator/>
      </w:r>
    </w:p>
  </w:footnote>
  <w:footnote w:id="1">
    <w:p w14:paraId="2E697418" w14:textId="6811D4C0" w:rsidR="00777A1F" w:rsidRDefault="00777A1F" w:rsidP="00777A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7A1F">
        <w:rPr>
          <w:sz w:val="18"/>
          <w:szCs w:val="18"/>
        </w:rPr>
        <w:t>REGULAMIN ORGANIZACJI I DZIAŁANIA STAŁYCH SĄDÓW POLUBOWNYCH PRZY WOJEWÓDZKICH INSPEKTORACH INSPEKCJI HANDLOWEJ stanowiący załącznik do rozporządzenia Ministra Sprawiedliwości z dnia 6 lipca 2017 r. w sprawie określenia regulaminu organizacji i działania stałych sądów polubownych przy wojewódzkich inspektorach inspekcji handlowej (Dz. U. z</w:t>
      </w:r>
      <w:r>
        <w:rPr>
          <w:sz w:val="18"/>
          <w:szCs w:val="18"/>
        </w:rPr>
        <w:t> </w:t>
      </w:r>
      <w:r w:rsidRPr="00777A1F">
        <w:rPr>
          <w:sz w:val="18"/>
          <w:szCs w:val="18"/>
        </w:rPr>
        <w:t>2017 r. poz. 1356)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29"/>
    <w:rsid w:val="00777A1F"/>
    <w:rsid w:val="008D4A1E"/>
    <w:rsid w:val="009111E5"/>
    <w:rsid w:val="00C84629"/>
    <w:rsid w:val="00F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F1B6B"/>
  <w15:chartTrackingRefBased/>
  <w15:docId w15:val="{6CC807E6-4179-4AC0-A093-F2143A34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A1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A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A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A1F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Gwóźdź</dc:creator>
  <cp:keywords/>
  <dc:description/>
  <cp:lastModifiedBy>Joanna Gwóźdź</cp:lastModifiedBy>
  <cp:revision>2</cp:revision>
  <dcterms:created xsi:type="dcterms:W3CDTF">2024-03-25T10:29:00Z</dcterms:created>
  <dcterms:modified xsi:type="dcterms:W3CDTF">2024-03-25T10:31:00Z</dcterms:modified>
</cp:coreProperties>
</file>